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2D" w:rsidRPr="00A8685F" w:rsidRDefault="0014132D" w:rsidP="0014132D">
      <w:r w:rsidRPr="00A8685F">
        <w:t xml:space="preserve">DRAFT </w:t>
      </w:r>
      <w:r>
        <w:t>Purpose Statement for</w:t>
      </w:r>
      <w:r w:rsidRPr="00A8685F">
        <w:t xml:space="preserve"> Financial Education Group: </w:t>
      </w:r>
    </w:p>
    <w:p w:rsidR="0014132D" w:rsidRPr="00A8685F" w:rsidRDefault="0014132D" w:rsidP="0014132D">
      <w:pPr>
        <w:rPr>
          <w:i/>
        </w:rPr>
      </w:pPr>
      <w:r w:rsidRPr="00A8685F">
        <w:rPr>
          <w:i/>
        </w:rPr>
        <w:t>Increase access and quality of financial education opportunities and resources that can help low-income individuals establish greater financial security.</w:t>
      </w:r>
    </w:p>
    <w:p w:rsidR="0014132D" w:rsidRDefault="0014132D" w:rsidP="0014132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49"/>
        <w:gridCol w:w="3443"/>
        <w:gridCol w:w="3130"/>
        <w:gridCol w:w="1514"/>
        <w:gridCol w:w="1562"/>
        <w:gridCol w:w="1190"/>
      </w:tblGrid>
      <w:tr w:rsidR="0014132D" w:rsidRPr="00E568AD" w:rsidTr="0014132D">
        <w:trPr>
          <w:trHeight w:val="270"/>
        </w:trPr>
        <w:tc>
          <w:tcPr>
            <w:tcW w:w="12788" w:type="dxa"/>
            <w:gridSpan w:val="6"/>
          </w:tcPr>
          <w:p w:rsidR="0014132D" w:rsidRPr="00257687" w:rsidRDefault="0014132D" w:rsidP="008F3915">
            <w:pPr>
              <w:jc w:val="center"/>
              <w:rPr>
                <w:b/>
              </w:rPr>
            </w:pPr>
            <w:r>
              <w:rPr>
                <w:b/>
              </w:rPr>
              <w:t>DRAFT WORKPLAN</w:t>
            </w:r>
          </w:p>
        </w:tc>
      </w:tr>
      <w:tr w:rsidR="0014132D" w:rsidRPr="00E568AD" w:rsidTr="0014132D">
        <w:trPr>
          <w:trHeight w:val="539"/>
        </w:trPr>
        <w:tc>
          <w:tcPr>
            <w:tcW w:w="1949" w:type="dxa"/>
          </w:tcPr>
          <w:p w:rsidR="0014132D" w:rsidRPr="003804D5" w:rsidRDefault="0014132D" w:rsidP="008F3915">
            <w:pPr>
              <w:rPr>
                <w:b/>
              </w:rPr>
            </w:pPr>
            <w:r w:rsidRPr="003804D5">
              <w:rPr>
                <w:b/>
              </w:rPr>
              <w:t>Goals</w:t>
            </w:r>
          </w:p>
        </w:tc>
        <w:tc>
          <w:tcPr>
            <w:tcW w:w="3443" w:type="dxa"/>
          </w:tcPr>
          <w:p w:rsidR="0014132D" w:rsidRPr="003804D5" w:rsidRDefault="0014132D" w:rsidP="008F3915">
            <w:pPr>
              <w:rPr>
                <w:b/>
              </w:rPr>
            </w:pPr>
            <w:r w:rsidRPr="003804D5">
              <w:rPr>
                <w:b/>
              </w:rPr>
              <w:t>Key Strategies</w:t>
            </w:r>
          </w:p>
          <w:p w:rsidR="0014132D" w:rsidRPr="003804D5" w:rsidRDefault="0014132D" w:rsidP="008F3915"/>
        </w:tc>
        <w:tc>
          <w:tcPr>
            <w:tcW w:w="3130" w:type="dxa"/>
          </w:tcPr>
          <w:p w:rsidR="0014132D" w:rsidRPr="00257687" w:rsidRDefault="0014132D" w:rsidP="008F3915">
            <w:pPr>
              <w:rPr>
                <w:b/>
              </w:rPr>
            </w:pPr>
            <w:r w:rsidRPr="00257687">
              <w:rPr>
                <w:b/>
              </w:rPr>
              <w:t>Tactics</w:t>
            </w:r>
          </w:p>
        </w:tc>
        <w:tc>
          <w:tcPr>
            <w:tcW w:w="1514" w:type="dxa"/>
          </w:tcPr>
          <w:p w:rsidR="0014132D" w:rsidRPr="00257687" w:rsidRDefault="0014132D" w:rsidP="008F3915">
            <w:pPr>
              <w:rPr>
                <w:b/>
              </w:rPr>
            </w:pPr>
            <w:r w:rsidRPr="00257687">
              <w:rPr>
                <w:b/>
              </w:rPr>
              <w:t>Timeline</w:t>
            </w:r>
          </w:p>
        </w:tc>
        <w:tc>
          <w:tcPr>
            <w:tcW w:w="1562" w:type="dxa"/>
          </w:tcPr>
          <w:p w:rsidR="0014132D" w:rsidRPr="00257687" w:rsidRDefault="0014132D" w:rsidP="008F3915">
            <w:pPr>
              <w:rPr>
                <w:b/>
              </w:rPr>
            </w:pPr>
            <w:r w:rsidRPr="00257687">
              <w:rPr>
                <w:b/>
              </w:rPr>
              <w:t>Legislate Role</w:t>
            </w:r>
          </w:p>
        </w:tc>
        <w:tc>
          <w:tcPr>
            <w:tcW w:w="1190" w:type="dxa"/>
          </w:tcPr>
          <w:p w:rsidR="0014132D" w:rsidRPr="00257687" w:rsidRDefault="0014132D" w:rsidP="008F3915">
            <w:pPr>
              <w:rPr>
                <w:b/>
              </w:rPr>
            </w:pPr>
            <w:r w:rsidRPr="00257687">
              <w:rPr>
                <w:b/>
              </w:rPr>
              <w:t>Other Roles</w:t>
            </w:r>
          </w:p>
        </w:tc>
      </w:tr>
      <w:tr w:rsidR="0014132D" w:rsidRPr="00E568AD" w:rsidTr="0014132D">
        <w:trPr>
          <w:trHeight w:val="3270"/>
        </w:trPr>
        <w:tc>
          <w:tcPr>
            <w:tcW w:w="1949" w:type="dxa"/>
          </w:tcPr>
          <w:p w:rsidR="0014132D" w:rsidRPr="003B6E4D" w:rsidRDefault="0014132D" w:rsidP="008F3915">
            <w:r>
              <w:t xml:space="preserve">Increase </w:t>
            </w:r>
            <w:r w:rsidRPr="003B6E4D">
              <w:t>Financial Knowledge and Skills</w:t>
            </w:r>
          </w:p>
          <w:p w:rsidR="0014132D" w:rsidRPr="003B6E4D" w:rsidRDefault="0014132D" w:rsidP="008F3915"/>
        </w:tc>
        <w:tc>
          <w:tcPr>
            <w:tcW w:w="3443" w:type="dxa"/>
          </w:tcPr>
          <w:p w:rsidR="0014132D" w:rsidRDefault="0014132D" w:rsidP="0014132D">
            <w:pPr>
              <w:pStyle w:val="ListParagraph"/>
              <w:numPr>
                <w:ilvl w:val="0"/>
                <w:numId w:val="2"/>
              </w:numPr>
            </w:pPr>
            <w:r w:rsidRPr="003B6E4D">
              <w:t>Incent people to participate in financial coaching/education during key transitions</w:t>
            </w:r>
            <w:r>
              <w:t xml:space="preserve"> </w:t>
            </w:r>
          </w:p>
          <w:p w:rsidR="0014132D" w:rsidRDefault="0014132D" w:rsidP="0014132D">
            <w:pPr>
              <w:pStyle w:val="ListParagraph"/>
              <w:numPr>
                <w:ilvl w:val="0"/>
                <w:numId w:val="2"/>
              </w:numPr>
            </w:pPr>
            <w:r>
              <w:t xml:space="preserve">Enable consumers to put newly gained knowledge in </w:t>
            </w:r>
            <w:r w:rsidR="00D54493">
              <w:t xml:space="preserve">to </w:t>
            </w:r>
            <w:r>
              <w:t>action right away</w:t>
            </w:r>
          </w:p>
          <w:p w:rsidR="00970790" w:rsidRPr="003B6E4D" w:rsidRDefault="00350D07" w:rsidP="00970790">
            <w:pPr>
              <w:pStyle w:val="ListParagraph"/>
              <w:ind w:left="360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3.7pt;margin-top:1.25pt;width:538.5pt;height:.05pt;z-index:251658240" o:connectortype="straight"/>
              </w:pict>
            </w:r>
          </w:p>
          <w:p w:rsidR="0014132D" w:rsidRPr="003B6E4D" w:rsidRDefault="0014132D" w:rsidP="0014132D">
            <w:pPr>
              <w:pStyle w:val="ListParagraph"/>
              <w:numPr>
                <w:ilvl w:val="0"/>
                <w:numId w:val="2"/>
              </w:numPr>
            </w:pPr>
            <w:r w:rsidRPr="003B6E4D">
              <w:t>Integrate Financial Education in to K-12 schools:</w:t>
            </w:r>
          </w:p>
          <w:p w:rsidR="0014132D" w:rsidRPr="003B6E4D" w:rsidRDefault="0014132D" w:rsidP="00970790">
            <w:pPr>
              <w:pStyle w:val="ListParagraph"/>
              <w:numPr>
                <w:ilvl w:val="1"/>
                <w:numId w:val="2"/>
              </w:numPr>
            </w:pPr>
          </w:p>
        </w:tc>
        <w:tc>
          <w:tcPr>
            <w:tcW w:w="3130" w:type="dxa"/>
          </w:tcPr>
          <w:p w:rsidR="0014132D" w:rsidRDefault="0014132D" w:rsidP="0014132D">
            <w:pPr>
              <w:pStyle w:val="ListParagraph"/>
              <w:ind w:left="360"/>
            </w:pPr>
          </w:p>
          <w:p w:rsidR="0014132D" w:rsidRDefault="0014132D" w:rsidP="0014132D">
            <w:pPr>
              <w:pStyle w:val="ListParagraph"/>
              <w:ind w:left="360"/>
            </w:pPr>
          </w:p>
          <w:p w:rsidR="0014132D" w:rsidRDefault="0014132D" w:rsidP="0014132D">
            <w:pPr>
              <w:pStyle w:val="ListParagraph"/>
              <w:ind w:left="360"/>
            </w:pPr>
          </w:p>
          <w:p w:rsidR="0014132D" w:rsidRDefault="0014132D" w:rsidP="0014132D">
            <w:pPr>
              <w:pStyle w:val="ListParagraph"/>
              <w:ind w:left="360"/>
            </w:pPr>
          </w:p>
          <w:p w:rsidR="0014132D" w:rsidRDefault="0014132D" w:rsidP="0014132D">
            <w:pPr>
              <w:pStyle w:val="ListParagraph"/>
              <w:ind w:left="360"/>
            </w:pPr>
          </w:p>
          <w:p w:rsidR="0014132D" w:rsidRDefault="0014132D" w:rsidP="0014132D">
            <w:pPr>
              <w:pStyle w:val="ListParagraph"/>
              <w:ind w:left="360"/>
            </w:pPr>
          </w:p>
          <w:p w:rsidR="00970790" w:rsidRDefault="00970790" w:rsidP="0014132D">
            <w:pPr>
              <w:pStyle w:val="ListParagraph"/>
              <w:ind w:left="360"/>
            </w:pPr>
          </w:p>
          <w:p w:rsidR="0014132D" w:rsidRPr="003B6E4D" w:rsidRDefault="0014132D" w:rsidP="0014132D">
            <w:pPr>
              <w:pStyle w:val="ListParagraph"/>
              <w:numPr>
                <w:ilvl w:val="0"/>
                <w:numId w:val="2"/>
              </w:numPr>
            </w:pPr>
            <w:r>
              <w:t>Strengthen Social Studies Standards</w:t>
            </w:r>
          </w:p>
          <w:p w:rsidR="00970790" w:rsidRDefault="00970790" w:rsidP="00970790">
            <w:pPr>
              <w:pStyle w:val="ListParagraph"/>
              <w:numPr>
                <w:ilvl w:val="0"/>
                <w:numId w:val="2"/>
              </w:numPr>
            </w:pPr>
            <w:r w:rsidRPr="003B6E4D">
              <w:t>Personal Finance course required to be offered/taken?</w:t>
            </w:r>
          </w:p>
          <w:p w:rsidR="0014132D" w:rsidRPr="003B6E4D" w:rsidRDefault="0014132D" w:rsidP="008F3915">
            <w:pPr>
              <w:pStyle w:val="ListParagraph"/>
              <w:ind w:left="0" w:hanging="18"/>
            </w:pPr>
          </w:p>
        </w:tc>
        <w:tc>
          <w:tcPr>
            <w:tcW w:w="1514" w:type="dxa"/>
          </w:tcPr>
          <w:p w:rsidR="0014132D" w:rsidRPr="003B6E4D" w:rsidRDefault="0014132D" w:rsidP="008F3915"/>
        </w:tc>
        <w:tc>
          <w:tcPr>
            <w:tcW w:w="1562" w:type="dxa"/>
          </w:tcPr>
          <w:p w:rsidR="0014132D" w:rsidRPr="003B6E4D" w:rsidRDefault="0014132D" w:rsidP="008F3915"/>
        </w:tc>
        <w:tc>
          <w:tcPr>
            <w:tcW w:w="1190" w:type="dxa"/>
          </w:tcPr>
          <w:p w:rsidR="0014132D" w:rsidRPr="003B6E4D" w:rsidRDefault="0014132D" w:rsidP="008F3915"/>
        </w:tc>
      </w:tr>
      <w:tr w:rsidR="0014132D" w:rsidRPr="00E568AD" w:rsidTr="00D54493">
        <w:trPr>
          <w:trHeight w:val="3293"/>
        </w:trPr>
        <w:tc>
          <w:tcPr>
            <w:tcW w:w="1949" w:type="dxa"/>
          </w:tcPr>
          <w:p w:rsidR="0014132D" w:rsidRPr="003B6E4D" w:rsidRDefault="0014132D" w:rsidP="008F3915">
            <w:r w:rsidRPr="003B6E4D">
              <w:t>Strengthening financial education field</w:t>
            </w:r>
          </w:p>
          <w:p w:rsidR="0014132D" w:rsidRPr="003B6E4D" w:rsidRDefault="0014132D" w:rsidP="008F3915"/>
        </w:tc>
        <w:tc>
          <w:tcPr>
            <w:tcW w:w="3443" w:type="dxa"/>
          </w:tcPr>
          <w:p w:rsidR="0014132D" w:rsidRPr="003B6E4D" w:rsidRDefault="0014132D" w:rsidP="0014132D">
            <w:pPr>
              <w:pStyle w:val="ListParagraph"/>
              <w:numPr>
                <w:ilvl w:val="0"/>
                <w:numId w:val="1"/>
              </w:numPr>
            </w:pPr>
            <w:r w:rsidRPr="003B6E4D">
              <w:t xml:space="preserve">Support statewide </w:t>
            </w:r>
            <w:r w:rsidR="00970790" w:rsidRPr="003B6E4D">
              <w:t xml:space="preserve">financial </w:t>
            </w:r>
            <w:r w:rsidR="00970790">
              <w:t>education</w:t>
            </w:r>
            <w:r w:rsidR="00970790" w:rsidRPr="003B6E4D">
              <w:t xml:space="preserve"> </w:t>
            </w:r>
            <w:r w:rsidRPr="003B6E4D">
              <w:t xml:space="preserve">certification </w:t>
            </w:r>
            <w:r w:rsidR="00970790">
              <w:t>for different professional audiences (teachers, direct-service staff in human services)</w:t>
            </w:r>
          </w:p>
          <w:p w:rsidR="0014132D" w:rsidRDefault="0014132D" w:rsidP="0014132D">
            <w:pPr>
              <w:pStyle w:val="ListParagraph"/>
              <w:numPr>
                <w:ilvl w:val="0"/>
                <w:numId w:val="1"/>
              </w:numPr>
            </w:pPr>
            <w:r w:rsidRPr="003B6E4D">
              <w:t>Develop certain core competencies that tie out to individuals, curriculum, educator training(?)</w:t>
            </w:r>
          </w:p>
          <w:p w:rsidR="0014132D" w:rsidRDefault="0014132D" w:rsidP="0014132D">
            <w:pPr>
              <w:pStyle w:val="ListParagraph"/>
              <w:numPr>
                <w:ilvl w:val="0"/>
                <w:numId w:val="1"/>
              </w:numPr>
            </w:pPr>
            <w:r w:rsidRPr="003B6E4D">
              <w:t>Identify key metrics</w:t>
            </w:r>
          </w:p>
          <w:p w:rsidR="00970790" w:rsidRPr="003B6E4D" w:rsidRDefault="00970790" w:rsidP="00D54493">
            <w:pPr>
              <w:pStyle w:val="ListParagraph"/>
              <w:ind w:left="360"/>
            </w:pPr>
          </w:p>
        </w:tc>
        <w:tc>
          <w:tcPr>
            <w:tcW w:w="3130" w:type="dxa"/>
          </w:tcPr>
          <w:p w:rsidR="00D54493" w:rsidRPr="003B6E4D" w:rsidRDefault="00D54493" w:rsidP="00D54493">
            <w:pPr>
              <w:pStyle w:val="ListParagraph"/>
              <w:numPr>
                <w:ilvl w:val="0"/>
                <w:numId w:val="2"/>
              </w:numPr>
            </w:pPr>
            <w:r>
              <w:t>Require schools to have at least one Social Studies teacher certified in financial education?</w:t>
            </w:r>
          </w:p>
          <w:p w:rsidR="0014132D" w:rsidRPr="003B6E4D" w:rsidRDefault="0014132D" w:rsidP="00D54493">
            <w:pPr>
              <w:pStyle w:val="ListParagraph"/>
              <w:ind w:left="360"/>
            </w:pPr>
          </w:p>
        </w:tc>
        <w:tc>
          <w:tcPr>
            <w:tcW w:w="1514" w:type="dxa"/>
          </w:tcPr>
          <w:p w:rsidR="0014132D" w:rsidRPr="003B6E4D" w:rsidRDefault="0014132D" w:rsidP="008F3915"/>
        </w:tc>
        <w:tc>
          <w:tcPr>
            <w:tcW w:w="1562" w:type="dxa"/>
          </w:tcPr>
          <w:p w:rsidR="0014132D" w:rsidRPr="003B6E4D" w:rsidRDefault="0014132D" w:rsidP="008F3915"/>
        </w:tc>
        <w:tc>
          <w:tcPr>
            <w:tcW w:w="1190" w:type="dxa"/>
          </w:tcPr>
          <w:p w:rsidR="0014132D" w:rsidRPr="003B6E4D" w:rsidRDefault="0014132D" w:rsidP="008F3915"/>
        </w:tc>
      </w:tr>
    </w:tbl>
    <w:p w:rsidR="007D12DE" w:rsidRDefault="007D12DE" w:rsidP="00D54493"/>
    <w:sectPr w:rsidR="007D12DE" w:rsidSect="001413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40C9D"/>
    <w:multiLevelType w:val="hybridMultilevel"/>
    <w:tmpl w:val="B83C8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6202F51"/>
    <w:multiLevelType w:val="hybridMultilevel"/>
    <w:tmpl w:val="E8BE7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4132D"/>
    <w:rsid w:val="0014132D"/>
    <w:rsid w:val="001F78F7"/>
    <w:rsid w:val="00350D07"/>
    <w:rsid w:val="007D12DE"/>
    <w:rsid w:val="00970790"/>
    <w:rsid w:val="00D54493"/>
    <w:rsid w:val="00DF1FDB"/>
    <w:rsid w:val="00F94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32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413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4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49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GTCUW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ferstana</dc:creator>
  <cp:lastModifiedBy>abreneng</cp:lastModifiedBy>
  <cp:revision>2</cp:revision>
  <cp:lastPrinted>2010-12-02T16:49:00Z</cp:lastPrinted>
  <dcterms:created xsi:type="dcterms:W3CDTF">2010-12-22T20:47:00Z</dcterms:created>
  <dcterms:modified xsi:type="dcterms:W3CDTF">2010-12-22T20:47:00Z</dcterms:modified>
</cp:coreProperties>
</file>